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258E8" w14:textId="657AD8D5" w:rsidR="00490B5D" w:rsidRPr="00490B5D" w:rsidRDefault="00490B5D" w:rsidP="00490B5D">
      <w:pPr>
        <w:spacing w:line="256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490B5D">
        <w:rPr>
          <w:rFonts w:ascii="Calibri" w:eastAsia="Times New Roman" w:hAnsi="Calibri" w:cs="Calibri"/>
          <w:sz w:val="24"/>
          <w:szCs w:val="24"/>
          <w:lang w:eastAsia="it-IT"/>
        </w:rPr>
        <w:t>Gent.</w:t>
      </w:r>
      <w:r w:rsidRPr="00490B5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 candidati,</w:t>
      </w:r>
    </w:p>
    <w:p w14:paraId="70B9AACC" w14:textId="77777777" w:rsidR="00490B5D" w:rsidRPr="00490B5D" w:rsidRDefault="00490B5D" w:rsidP="00490B5D">
      <w:pPr>
        <w:spacing w:line="256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490B5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l’Esame di Stato per Farmacisti terminerà oggi 29 luglio.</w:t>
      </w:r>
    </w:p>
    <w:p w14:paraId="1DDA5151" w14:textId="77777777" w:rsidR="00490B5D" w:rsidRPr="00490B5D" w:rsidRDefault="00490B5D" w:rsidP="00490B5D">
      <w:pPr>
        <w:spacing w:line="256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490B5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Domani, 30 luglio 2020, saranno pubblicati gli esiti.</w:t>
      </w:r>
    </w:p>
    <w:p w14:paraId="5B6E57FB" w14:textId="77777777" w:rsidR="00490B5D" w:rsidRPr="00490B5D" w:rsidRDefault="00490B5D" w:rsidP="00490B5D">
      <w:pPr>
        <w:spacing w:line="256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490B5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Il presidente dell’</w:t>
      </w:r>
      <w:proofErr w:type="spellStart"/>
      <w:r w:rsidRPr="00490B5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OdF</w:t>
      </w:r>
      <w:proofErr w:type="spellEnd"/>
      <w:r w:rsidRPr="00490B5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 della provincia di Pavia comunica che il 3 agosto alle ore 12 è stato fissato un Consiglio dell’Ordine dei farmacisti per chi si volesse iscrivere all’Ordine dei farmacisti subito.</w:t>
      </w:r>
    </w:p>
    <w:p w14:paraId="333223EE" w14:textId="77777777" w:rsidR="00490B5D" w:rsidRPr="00490B5D" w:rsidRDefault="00490B5D" w:rsidP="00490B5D">
      <w:pPr>
        <w:spacing w:line="256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490B5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Per procedere all’iscrizione è sufficiente l’autocertificazione di superato esame di Stato.</w:t>
      </w:r>
    </w:p>
    <w:p w14:paraId="52802E23" w14:textId="77777777" w:rsidR="00490B5D" w:rsidRPr="00490B5D" w:rsidRDefault="00490B5D" w:rsidP="004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F42B0D" w14:textId="682C1FEC" w:rsidR="00490B5D" w:rsidRPr="00490B5D" w:rsidRDefault="00490B5D" w:rsidP="004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0B5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N.B.</w:t>
      </w:r>
      <w:r w:rsidRPr="00490B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90B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candidati che contattano l'Ordine dei farmacisti devono farlo online </w:t>
      </w:r>
      <w:proofErr w:type="spellStart"/>
      <w:r w:rsidRPr="00490B5D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perchè</w:t>
      </w:r>
      <w:proofErr w:type="spellEnd"/>
      <w:r w:rsidRPr="00490B5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490B5D">
        <w:rPr>
          <w:rFonts w:ascii="Times New Roman" w:eastAsia="Times New Roman" w:hAnsi="Times New Roman" w:cs="Times New Roman"/>
          <w:sz w:val="24"/>
          <w:szCs w:val="24"/>
          <w:lang w:eastAsia="it-IT"/>
        </w:rPr>
        <w:t>OdF</w:t>
      </w:r>
      <w:proofErr w:type="spellEnd"/>
      <w:r w:rsidRPr="00490B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 solo servizio a distanza causa COVID 19.</w:t>
      </w:r>
    </w:p>
    <w:p w14:paraId="13F54EA2" w14:textId="77777777" w:rsidR="006608CF" w:rsidRPr="00490B5D" w:rsidRDefault="006608CF">
      <w:pPr>
        <w:rPr>
          <w:sz w:val="24"/>
          <w:szCs w:val="24"/>
        </w:rPr>
      </w:pPr>
    </w:p>
    <w:sectPr w:rsidR="006608CF" w:rsidRPr="00490B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5D"/>
    <w:rsid w:val="00490B5D"/>
    <w:rsid w:val="0066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0D73"/>
  <w15:chartTrackingRefBased/>
  <w15:docId w15:val="{B6B8A961-CD34-4360-B5A2-7DEADB74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</dc:creator>
  <cp:keywords/>
  <dc:description/>
  <cp:lastModifiedBy>maria rosa</cp:lastModifiedBy>
  <cp:revision>1</cp:revision>
  <dcterms:created xsi:type="dcterms:W3CDTF">2020-07-29T09:19:00Z</dcterms:created>
  <dcterms:modified xsi:type="dcterms:W3CDTF">2020-07-29T09:22:00Z</dcterms:modified>
</cp:coreProperties>
</file>